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4C6" w:rsidRPr="00E91CE4" w:rsidRDefault="007004C6" w:rsidP="007004C6">
      <w:pPr>
        <w:pStyle w:val="1"/>
        <w:spacing w:before="0" w:after="0" w:line="240" w:lineRule="auto"/>
        <w:rPr>
          <w:rStyle w:val="a3"/>
          <w:rFonts w:cs="宋体"/>
          <w:color w:val="333333"/>
          <w:kern w:val="0"/>
          <w:sz w:val="28"/>
          <w:szCs w:val="28"/>
          <w:shd w:val="clear" w:color="auto" w:fill="FFFFFF"/>
          <w:lang w:bidi="ar"/>
        </w:rPr>
      </w:pPr>
      <w:r w:rsidRPr="00E91CE4">
        <w:rPr>
          <w:rStyle w:val="a3"/>
          <w:rFonts w:ascii="宋体" w:hAnsi="宋体" w:cs="宋体" w:hint="eastAsia"/>
          <w:color w:val="333333"/>
          <w:kern w:val="0"/>
          <w:sz w:val="28"/>
          <w:szCs w:val="28"/>
          <w:shd w:val="clear" w:color="auto" w:fill="FFFFFF"/>
          <w:lang w:bidi="ar"/>
        </w:rPr>
        <w:t>附件五</w:t>
      </w:r>
    </w:p>
    <w:p w:rsidR="007004C6" w:rsidRPr="00E91CE4" w:rsidRDefault="007004C6" w:rsidP="007004C6">
      <w:pPr>
        <w:pStyle w:val="1"/>
        <w:spacing w:before="0" w:after="0" w:line="240" w:lineRule="auto"/>
        <w:jc w:val="center"/>
        <w:rPr>
          <w:rStyle w:val="a3"/>
          <w:rFonts w:ascii="宋体" w:hAnsi="宋体" w:cs="宋体"/>
          <w:b/>
          <w:color w:val="333333"/>
          <w:kern w:val="0"/>
          <w:sz w:val="28"/>
          <w:szCs w:val="28"/>
          <w:shd w:val="clear" w:color="auto" w:fill="FFFFFF"/>
          <w:lang w:bidi="ar"/>
        </w:rPr>
      </w:pPr>
      <w:bookmarkStart w:id="0" w:name="_Toc351646633"/>
      <w:r w:rsidRPr="00E91CE4">
        <w:rPr>
          <w:rStyle w:val="a3"/>
          <w:rFonts w:ascii="宋体" w:hAnsi="宋体" w:cs="宋体" w:hint="eastAsia"/>
          <w:color w:val="333333"/>
          <w:kern w:val="0"/>
          <w:sz w:val="28"/>
          <w:szCs w:val="28"/>
          <w:shd w:val="clear" w:color="auto" w:fill="FFFFFF"/>
          <w:lang w:bidi="ar"/>
        </w:rPr>
        <w:t>教育技术学院大学生创新创业中心工作室日常管理规定</w:t>
      </w:r>
      <w:bookmarkEnd w:id="0"/>
    </w:p>
    <w:p w:rsidR="007004C6" w:rsidRDefault="007004C6" w:rsidP="007004C6">
      <w:pPr>
        <w:spacing w:line="360" w:lineRule="auto"/>
        <w:jc w:val="left"/>
        <w:rPr>
          <w:rFonts w:ascii="宋体" w:hAnsi="宋体"/>
          <w:sz w:val="24"/>
        </w:rPr>
      </w:pPr>
      <w:r>
        <w:rPr>
          <w:rFonts w:ascii="宋体" w:hAnsi="宋体" w:hint="eastAsia"/>
          <w:b/>
          <w:bCs/>
          <w:sz w:val="24"/>
        </w:rPr>
        <w:t>第一条</w:t>
      </w:r>
      <w:r>
        <w:rPr>
          <w:rFonts w:ascii="宋体" w:hAnsi="宋体" w:hint="eastAsia"/>
          <w:sz w:val="24"/>
        </w:rPr>
        <w:t xml:space="preserve"> 工作室是我院大学生创新创业实践的活动场所，为保证工作室高效利用，有序运转，规范管理，特制定本管理规定；</w:t>
      </w:r>
    </w:p>
    <w:p w:rsidR="007004C6" w:rsidRDefault="007004C6" w:rsidP="007004C6">
      <w:pPr>
        <w:spacing w:line="360" w:lineRule="auto"/>
        <w:jc w:val="left"/>
        <w:rPr>
          <w:rFonts w:ascii="宋体" w:hAnsi="宋体"/>
          <w:sz w:val="24"/>
        </w:rPr>
      </w:pPr>
      <w:r>
        <w:rPr>
          <w:rFonts w:ascii="宋体" w:hAnsi="宋体" w:hint="eastAsia"/>
          <w:b/>
          <w:bCs/>
          <w:sz w:val="24"/>
        </w:rPr>
        <w:t>第二条</w:t>
      </w:r>
      <w:r>
        <w:rPr>
          <w:rFonts w:ascii="宋体" w:hAnsi="宋体" w:hint="eastAsia"/>
          <w:sz w:val="24"/>
        </w:rPr>
        <w:t xml:space="preserve"> 工作室开放时间为早八点到晚九点，各项目组成员应在规定时间内出入工作室，节假日开放时间另行通知；</w:t>
      </w:r>
    </w:p>
    <w:p w:rsidR="007004C6" w:rsidRDefault="007004C6" w:rsidP="007004C6">
      <w:pPr>
        <w:spacing w:line="360" w:lineRule="auto"/>
        <w:jc w:val="left"/>
        <w:rPr>
          <w:rFonts w:ascii="宋体" w:hAnsi="宋体"/>
          <w:sz w:val="24"/>
        </w:rPr>
      </w:pPr>
      <w:r>
        <w:rPr>
          <w:rFonts w:ascii="宋体" w:hAnsi="宋体" w:hint="eastAsia"/>
          <w:b/>
          <w:bCs/>
          <w:sz w:val="24"/>
        </w:rPr>
        <w:t>第三条</w:t>
      </w:r>
      <w:r>
        <w:rPr>
          <w:rFonts w:ascii="宋体" w:hAnsi="宋体" w:hint="eastAsia"/>
          <w:sz w:val="24"/>
        </w:rPr>
        <w:t xml:space="preserve"> 学院大学生创新创业中心管理办公室负责各工作室的入驻审批、孵化管理、日常运营以及设备维护；</w:t>
      </w:r>
    </w:p>
    <w:p w:rsidR="007004C6" w:rsidRDefault="007004C6" w:rsidP="007004C6">
      <w:pPr>
        <w:spacing w:line="360" w:lineRule="auto"/>
        <w:jc w:val="left"/>
        <w:rPr>
          <w:rFonts w:ascii="宋体" w:hAnsi="宋体"/>
          <w:sz w:val="24"/>
        </w:rPr>
      </w:pPr>
      <w:r>
        <w:rPr>
          <w:rFonts w:ascii="宋体" w:hAnsi="宋体" w:hint="eastAsia"/>
          <w:b/>
          <w:bCs/>
          <w:sz w:val="24"/>
        </w:rPr>
        <w:t>第四条</w:t>
      </w:r>
      <w:r>
        <w:rPr>
          <w:rFonts w:ascii="宋体" w:hAnsi="宋体" w:hint="eastAsia"/>
          <w:sz w:val="24"/>
        </w:rPr>
        <w:t xml:space="preserve"> 学院学生会创新创业部协助中心办公室对各个工作室的日常管理与服务，各出入门禁卡由专员保管，其他无关人员不得私自配置或使用；</w:t>
      </w:r>
    </w:p>
    <w:p w:rsidR="007004C6" w:rsidRDefault="007004C6" w:rsidP="007004C6">
      <w:pPr>
        <w:spacing w:line="360" w:lineRule="auto"/>
        <w:jc w:val="left"/>
        <w:rPr>
          <w:rFonts w:ascii="宋体" w:hAnsi="宋体"/>
          <w:sz w:val="24"/>
        </w:rPr>
      </w:pPr>
      <w:r>
        <w:rPr>
          <w:rFonts w:ascii="宋体" w:hAnsi="宋体" w:hint="eastAsia"/>
          <w:b/>
          <w:bCs/>
          <w:sz w:val="24"/>
        </w:rPr>
        <w:t xml:space="preserve">第五条 </w:t>
      </w:r>
      <w:r>
        <w:rPr>
          <w:rFonts w:ascii="宋体" w:hAnsi="宋体" w:hint="eastAsia"/>
          <w:sz w:val="24"/>
        </w:rPr>
        <w:t>各项目组应负责本工作室的内务卫生、财务安全、消防安全、用电安全和财产安全，爱护公物，节约用电；</w:t>
      </w:r>
    </w:p>
    <w:p w:rsidR="007004C6" w:rsidRDefault="007004C6" w:rsidP="007004C6">
      <w:pPr>
        <w:spacing w:line="360" w:lineRule="auto"/>
        <w:jc w:val="left"/>
        <w:rPr>
          <w:rFonts w:ascii="宋体" w:hAnsi="宋体"/>
          <w:sz w:val="24"/>
        </w:rPr>
      </w:pPr>
      <w:r>
        <w:rPr>
          <w:rFonts w:ascii="宋体" w:hAnsi="宋体" w:hint="eastAsia"/>
          <w:b/>
          <w:bCs/>
          <w:sz w:val="24"/>
        </w:rPr>
        <w:t>第六条</w:t>
      </w:r>
      <w:r>
        <w:rPr>
          <w:rFonts w:ascii="宋体" w:hAnsi="宋体" w:hint="eastAsia"/>
          <w:sz w:val="24"/>
        </w:rPr>
        <w:t xml:space="preserve"> </w:t>
      </w:r>
      <w:r>
        <w:rPr>
          <w:rFonts w:ascii="宋体" w:hAnsi="宋体"/>
          <w:sz w:val="24"/>
        </w:rPr>
        <w:t>各</w:t>
      </w:r>
      <w:r>
        <w:rPr>
          <w:rFonts w:ascii="宋体" w:hAnsi="宋体" w:hint="eastAsia"/>
          <w:sz w:val="24"/>
        </w:rPr>
        <w:t>入驻人员</w:t>
      </w:r>
      <w:r>
        <w:rPr>
          <w:rFonts w:ascii="宋体" w:hAnsi="宋体"/>
          <w:sz w:val="24"/>
        </w:rPr>
        <w:t>应自觉养成良好的社会公德和卫生习惯</w:t>
      </w:r>
      <w:r>
        <w:rPr>
          <w:rFonts w:ascii="宋体" w:hAnsi="宋体" w:hint="eastAsia"/>
          <w:sz w:val="24"/>
        </w:rPr>
        <w:t>，</w:t>
      </w:r>
      <w:r>
        <w:rPr>
          <w:rFonts w:ascii="宋体" w:hAnsi="宋体"/>
          <w:sz w:val="24"/>
        </w:rPr>
        <w:t>自觉爱护</w:t>
      </w:r>
      <w:r>
        <w:rPr>
          <w:rFonts w:ascii="宋体" w:hAnsi="宋体" w:hint="eastAsia"/>
          <w:sz w:val="24"/>
        </w:rPr>
        <w:t>工作室</w:t>
      </w:r>
      <w:r>
        <w:rPr>
          <w:rFonts w:ascii="宋体" w:hAnsi="宋体"/>
          <w:sz w:val="24"/>
        </w:rPr>
        <w:t>的一切设施</w:t>
      </w:r>
      <w:r>
        <w:rPr>
          <w:rFonts w:ascii="宋体" w:hAnsi="宋体" w:hint="eastAsia"/>
          <w:sz w:val="24"/>
        </w:rPr>
        <w:t>、设备，</w:t>
      </w:r>
      <w:r>
        <w:rPr>
          <w:rFonts w:ascii="宋体" w:hAnsi="宋体"/>
          <w:sz w:val="24"/>
        </w:rPr>
        <w:t>不准擅自改动或拆卸</w:t>
      </w:r>
      <w:r>
        <w:rPr>
          <w:rFonts w:ascii="宋体" w:hAnsi="宋体" w:hint="eastAsia"/>
          <w:sz w:val="24"/>
        </w:rPr>
        <w:t>；</w:t>
      </w:r>
      <w:r>
        <w:rPr>
          <w:rFonts w:ascii="宋体" w:hAnsi="宋体"/>
          <w:sz w:val="24"/>
        </w:rPr>
        <w:t>若有损坏照价赔偿</w:t>
      </w:r>
      <w:r>
        <w:rPr>
          <w:rFonts w:ascii="宋体" w:hAnsi="宋体" w:hint="eastAsia"/>
          <w:sz w:val="24"/>
        </w:rPr>
        <w:t>，</w:t>
      </w:r>
      <w:r>
        <w:rPr>
          <w:rFonts w:ascii="宋体" w:hAnsi="宋体"/>
          <w:sz w:val="24"/>
        </w:rPr>
        <w:t>并追究责任</w:t>
      </w:r>
      <w:r>
        <w:rPr>
          <w:rFonts w:ascii="宋体" w:hAnsi="宋体" w:hint="eastAsia"/>
          <w:sz w:val="24"/>
        </w:rPr>
        <w:t>。</w:t>
      </w:r>
    </w:p>
    <w:p w:rsidR="007004C6" w:rsidRDefault="007004C6" w:rsidP="007004C6">
      <w:pPr>
        <w:spacing w:line="360" w:lineRule="auto"/>
        <w:jc w:val="left"/>
        <w:rPr>
          <w:rFonts w:ascii="宋体" w:hAnsi="宋体"/>
          <w:sz w:val="24"/>
        </w:rPr>
      </w:pPr>
      <w:r>
        <w:rPr>
          <w:rFonts w:ascii="宋体" w:hAnsi="宋体" w:hint="eastAsia"/>
          <w:b/>
          <w:bCs/>
          <w:sz w:val="24"/>
        </w:rPr>
        <w:t xml:space="preserve">第七条 </w:t>
      </w:r>
      <w:r>
        <w:rPr>
          <w:rFonts w:ascii="宋体" w:hAnsi="宋体" w:hint="eastAsia"/>
          <w:sz w:val="24"/>
        </w:rPr>
        <w:t>不得在工作室私拉电线、打洞钻孔、焚烧物品、使用违规电器（如热得快、电磁炉、电饭煲），</w:t>
      </w:r>
      <w:r>
        <w:rPr>
          <w:rFonts w:ascii="宋体" w:hAnsi="宋体"/>
          <w:sz w:val="24"/>
        </w:rPr>
        <w:t>不</w:t>
      </w:r>
      <w:r>
        <w:rPr>
          <w:rFonts w:ascii="宋体" w:hAnsi="宋体" w:hint="eastAsia"/>
          <w:sz w:val="24"/>
        </w:rPr>
        <w:t>得</w:t>
      </w:r>
      <w:r>
        <w:rPr>
          <w:rFonts w:ascii="宋体" w:hAnsi="宋体"/>
          <w:sz w:val="24"/>
        </w:rPr>
        <w:t>在墙壁</w:t>
      </w:r>
      <w:r>
        <w:rPr>
          <w:rFonts w:ascii="宋体" w:hAnsi="宋体" w:hint="eastAsia"/>
          <w:sz w:val="24"/>
        </w:rPr>
        <w:t>、桌椅</w:t>
      </w:r>
      <w:r>
        <w:rPr>
          <w:rFonts w:ascii="宋体" w:hAnsi="宋体"/>
          <w:sz w:val="24"/>
        </w:rPr>
        <w:t>上乱写乱画</w:t>
      </w:r>
      <w:r>
        <w:rPr>
          <w:rFonts w:ascii="宋体" w:hAnsi="宋体" w:hint="eastAsia"/>
          <w:sz w:val="24"/>
        </w:rPr>
        <w:t>；</w:t>
      </w:r>
    </w:p>
    <w:p w:rsidR="007004C6" w:rsidRDefault="007004C6" w:rsidP="007004C6">
      <w:pPr>
        <w:spacing w:line="360" w:lineRule="auto"/>
        <w:jc w:val="left"/>
        <w:rPr>
          <w:rFonts w:ascii="宋体" w:hAnsi="宋体"/>
          <w:sz w:val="24"/>
        </w:rPr>
      </w:pPr>
      <w:r w:rsidRPr="0064506A">
        <w:rPr>
          <w:rFonts w:ascii="宋体" w:hAnsi="宋体" w:hint="eastAsia"/>
          <w:b/>
          <w:sz w:val="24"/>
        </w:rPr>
        <w:t>第八条</w:t>
      </w:r>
      <w:r>
        <w:rPr>
          <w:rFonts w:ascii="宋体" w:hAnsi="宋体" w:hint="eastAsia"/>
          <w:sz w:val="24"/>
        </w:rPr>
        <w:t xml:space="preserve"> 保持工作室室内卫生干净整洁，设备、桌椅摆放整齐，不得在工作室内吃饭、吸烟；</w:t>
      </w:r>
    </w:p>
    <w:p w:rsidR="007004C6" w:rsidRPr="00D06CFE" w:rsidRDefault="007004C6" w:rsidP="007004C6">
      <w:pPr>
        <w:spacing w:line="360" w:lineRule="auto"/>
        <w:jc w:val="left"/>
        <w:rPr>
          <w:rFonts w:ascii="宋体" w:hAnsi="宋体"/>
          <w:sz w:val="24"/>
        </w:rPr>
      </w:pPr>
      <w:r w:rsidRPr="0064506A">
        <w:rPr>
          <w:rFonts w:ascii="宋体" w:hAnsi="宋体" w:hint="eastAsia"/>
          <w:b/>
          <w:sz w:val="24"/>
        </w:rPr>
        <w:t>第九条</w:t>
      </w:r>
      <w:r>
        <w:rPr>
          <w:rFonts w:ascii="宋体" w:hAnsi="宋体" w:hint="eastAsia"/>
          <w:sz w:val="24"/>
        </w:rPr>
        <w:t xml:space="preserve"> 严禁在工作室内打游戏、看电影、做私人事务等与项目研究无关的活动；</w:t>
      </w:r>
    </w:p>
    <w:p w:rsidR="007004C6" w:rsidRDefault="007004C6" w:rsidP="007004C6">
      <w:pPr>
        <w:spacing w:line="360" w:lineRule="auto"/>
        <w:jc w:val="left"/>
        <w:rPr>
          <w:rFonts w:ascii="宋体" w:hAnsi="宋体"/>
          <w:sz w:val="24"/>
        </w:rPr>
      </w:pPr>
      <w:r>
        <w:rPr>
          <w:rFonts w:ascii="宋体" w:hAnsi="宋体" w:hint="eastAsia"/>
          <w:b/>
          <w:bCs/>
          <w:sz w:val="24"/>
        </w:rPr>
        <w:t>第十条</w:t>
      </w:r>
      <w:r>
        <w:rPr>
          <w:rFonts w:ascii="宋体" w:hAnsi="宋体" w:hint="eastAsia"/>
          <w:sz w:val="24"/>
        </w:rPr>
        <w:t xml:space="preserve"> 注意个人财产安全、人身安全以及网络安全，合理规范使用各个工作间网络，不上非法网站和传播、发表非法言论；</w:t>
      </w:r>
    </w:p>
    <w:p w:rsidR="007004C6" w:rsidRDefault="007004C6" w:rsidP="007004C6">
      <w:pPr>
        <w:spacing w:line="360" w:lineRule="auto"/>
        <w:jc w:val="left"/>
        <w:rPr>
          <w:rFonts w:ascii="宋体" w:hAnsi="宋体"/>
          <w:sz w:val="24"/>
        </w:rPr>
      </w:pPr>
      <w:r>
        <w:rPr>
          <w:rFonts w:ascii="宋体" w:hAnsi="宋体" w:hint="eastAsia"/>
          <w:b/>
          <w:bCs/>
          <w:sz w:val="24"/>
        </w:rPr>
        <w:t>第十一条</w:t>
      </w:r>
      <w:r>
        <w:rPr>
          <w:rFonts w:ascii="宋体" w:hAnsi="宋体" w:hint="eastAsia"/>
          <w:sz w:val="24"/>
        </w:rPr>
        <w:t xml:space="preserve"> 合理使用工作室的场地、设备，按规定时间出入工作室，不拖延、逗留，若有特殊原因在规定外时间出入工作室的，应征求学院大学生创新创业中心管理办公室同意后方可使用；</w:t>
      </w:r>
    </w:p>
    <w:p w:rsidR="007004C6" w:rsidRDefault="007004C6" w:rsidP="007004C6">
      <w:pPr>
        <w:spacing w:line="360" w:lineRule="auto"/>
        <w:jc w:val="left"/>
        <w:rPr>
          <w:rFonts w:ascii="宋体" w:hAnsi="宋体"/>
          <w:sz w:val="24"/>
        </w:rPr>
      </w:pPr>
      <w:r>
        <w:rPr>
          <w:rFonts w:ascii="宋体" w:hAnsi="宋体" w:hint="eastAsia"/>
          <w:b/>
          <w:bCs/>
          <w:sz w:val="24"/>
        </w:rPr>
        <w:t>第十二条</w:t>
      </w:r>
      <w:r>
        <w:rPr>
          <w:rFonts w:ascii="宋体" w:hAnsi="宋体" w:hint="eastAsia"/>
          <w:sz w:val="24"/>
        </w:rPr>
        <w:t xml:space="preserve"> 原则上工作室不允许项目成员以外的人进出工作室，如有特殊情况需要外人进入工作室，需先征求学院学生会创新创业部同意后，填写《外来</w:t>
      </w:r>
      <w:r>
        <w:rPr>
          <w:rFonts w:ascii="宋体" w:hAnsi="宋体"/>
          <w:sz w:val="24"/>
        </w:rPr>
        <w:t>人员</w:t>
      </w:r>
      <w:r>
        <w:rPr>
          <w:rFonts w:ascii="宋体" w:hAnsi="宋体" w:hint="eastAsia"/>
          <w:sz w:val="24"/>
        </w:rPr>
        <w:t>工作室进出登记表》</w:t>
      </w:r>
      <w:r>
        <w:rPr>
          <w:rFonts w:ascii="宋体" w:hAnsi="宋体"/>
          <w:sz w:val="24"/>
        </w:rPr>
        <w:t>并抵押有效证件方可进入</w:t>
      </w:r>
      <w:r>
        <w:rPr>
          <w:rFonts w:ascii="宋体" w:hAnsi="宋体" w:hint="eastAsia"/>
          <w:sz w:val="24"/>
        </w:rPr>
        <w:t>；</w:t>
      </w:r>
    </w:p>
    <w:p w:rsidR="007004C6" w:rsidRDefault="007004C6" w:rsidP="007004C6">
      <w:pPr>
        <w:spacing w:line="360" w:lineRule="auto"/>
        <w:jc w:val="left"/>
        <w:rPr>
          <w:rFonts w:ascii="宋体" w:hAnsi="宋体"/>
          <w:sz w:val="24"/>
        </w:rPr>
      </w:pPr>
      <w:r>
        <w:rPr>
          <w:rFonts w:ascii="宋体" w:hAnsi="宋体" w:hint="eastAsia"/>
          <w:b/>
          <w:bCs/>
          <w:sz w:val="24"/>
        </w:rPr>
        <w:t>第十三条</w:t>
      </w:r>
      <w:r>
        <w:rPr>
          <w:rFonts w:ascii="宋体" w:hAnsi="宋体" w:hint="eastAsia"/>
          <w:sz w:val="24"/>
        </w:rPr>
        <w:t xml:space="preserve"> 各工作室人员需融洽相处，互相尊重；以创新创意、科学研究为主，营造积极向上的学术氛围；</w:t>
      </w:r>
    </w:p>
    <w:p w:rsidR="007004C6" w:rsidRDefault="007004C6" w:rsidP="007004C6">
      <w:pPr>
        <w:spacing w:line="360" w:lineRule="auto"/>
        <w:jc w:val="left"/>
        <w:rPr>
          <w:rFonts w:ascii="宋体" w:hAnsi="宋体"/>
          <w:sz w:val="24"/>
        </w:rPr>
      </w:pPr>
      <w:r>
        <w:rPr>
          <w:rFonts w:ascii="宋体" w:hAnsi="宋体" w:hint="eastAsia"/>
          <w:b/>
          <w:bCs/>
          <w:sz w:val="24"/>
        </w:rPr>
        <w:lastRenderedPageBreak/>
        <w:t>第十四条</w:t>
      </w:r>
      <w:r>
        <w:rPr>
          <w:rFonts w:ascii="宋体" w:hAnsi="宋体" w:hint="eastAsia"/>
          <w:sz w:val="24"/>
        </w:rPr>
        <w:t xml:space="preserve"> 学院大学生创新创业中心管理办公室、学院学生会创新创业部和各项目负责人负责督促执行本管理规定，学院有权对违反规定的人员根据情况追究相关责任；</w:t>
      </w:r>
    </w:p>
    <w:p w:rsidR="007004C6" w:rsidRDefault="007004C6" w:rsidP="007004C6">
      <w:pPr>
        <w:spacing w:line="360" w:lineRule="auto"/>
        <w:jc w:val="left"/>
        <w:rPr>
          <w:rFonts w:ascii="宋体" w:hAnsi="宋体"/>
          <w:sz w:val="24"/>
        </w:rPr>
      </w:pPr>
      <w:r>
        <w:rPr>
          <w:rFonts w:ascii="宋体" w:hAnsi="宋体" w:hint="eastAsia"/>
          <w:b/>
          <w:bCs/>
          <w:sz w:val="24"/>
        </w:rPr>
        <w:t>第十五条</w:t>
      </w:r>
      <w:r>
        <w:rPr>
          <w:rFonts w:ascii="宋体" w:hAnsi="宋体" w:hint="eastAsia"/>
          <w:sz w:val="24"/>
        </w:rPr>
        <w:t xml:space="preserve"> 本管理规定自颁布之日起开始执行；</w:t>
      </w:r>
    </w:p>
    <w:p w:rsidR="007004C6" w:rsidRDefault="007004C6" w:rsidP="007004C6">
      <w:pPr>
        <w:spacing w:line="360" w:lineRule="auto"/>
        <w:jc w:val="left"/>
        <w:rPr>
          <w:rFonts w:ascii="宋体" w:hAnsi="宋体"/>
          <w:sz w:val="24"/>
        </w:rPr>
      </w:pPr>
      <w:r>
        <w:rPr>
          <w:rFonts w:hint="eastAsia"/>
          <w:b/>
          <w:bCs/>
          <w:sz w:val="24"/>
        </w:rPr>
        <w:t>第十六条</w:t>
      </w:r>
      <w:r>
        <w:rPr>
          <w:sz w:val="24"/>
        </w:rPr>
        <w:t xml:space="preserve"> </w:t>
      </w:r>
      <w:r>
        <w:rPr>
          <w:rFonts w:ascii="宋体" w:hAnsi="宋体"/>
          <w:sz w:val="24"/>
        </w:rPr>
        <w:t>本</w:t>
      </w:r>
      <w:r>
        <w:rPr>
          <w:rFonts w:ascii="宋体" w:hAnsi="宋体" w:hint="eastAsia"/>
          <w:sz w:val="24"/>
        </w:rPr>
        <w:t>规定</w:t>
      </w:r>
      <w:r>
        <w:rPr>
          <w:rFonts w:ascii="宋体" w:hAnsi="宋体"/>
          <w:sz w:val="24"/>
        </w:rPr>
        <w:t>由</w:t>
      </w:r>
      <w:r>
        <w:rPr>
          <w:rFonts w:ascii="宋体" w:hAnsi="宋体" w:hint="eastAsia"/>
          <w:sz w:val="24"/>
        </w:rPr>
        <w:t>教育技术学院</w:t>
      </w:r>
      <w:r>
        <w:rPr>
          <w:rFonts w:ascii="宋体" w:hAnsi="宋体"/>
          <w:sz w:val="24"/>
        </w:rPr>
        <w:t>负责解释</w:t>
      </w:r>
      <w:r>
        <w:rPr>
          <w:rFonts w:ascii="宋体" w:hAnsi="宋体" w:hint="eastAsia"/>
          <w:sz w:val="24"/>
        </w:rPr>
        <w:t>和修订</w:t>
      </w:r>
      <w:r>
        <w:rPr>
          <w:rFonts w:ascii="宋体" w:hAnsi="宋体"/>
          <w:sz w:val="24"/>
        </w:rPr>
        <w:t>。</w:t>
      </w:r>
    </w:p>
    <w:p w:rsidR="007E3926" w:rsidRDefault="007E3926" w:rsidP="007004C6">
      <w:pPr>
        <w:spacing w:line="360" w:lineRule="auto"/>
        <w:jc w:val="left"/>
        <w:rPr>
          <w:rFonts w:ascii="宋体" w:hAnsi="宋体"/>
          <w:sz w:val="24"/>
        </w:rPr>
      </w:pPr>
    </w:p>
    <w:p w:rsidR="007E3926" w:rsidRDefault="007E3926" w:rsidP="007004C6">
      <w:pPr>
        <w:spacing w:line="360" w:lineRule="auto"/>
        <w:jc w:val="left"/>
        <w:rPr>
          <w:rFonts w:ascii="宋体" w:hAnsi="宋体"/>
          <w:sz w:val="24"/>
        </w:rPr>
      </w:pPr>
    </w:p>
    <w:p w:rsidR="007E3926" w:rsidRDefault="007E3926" w:rsidP="007004C6">
      <w:pPr>
        <w:spacing w:line="360" w:lineRule="auto"/>
        <w:jc w:val="left"/>
        <w:rPr>
          <w:rFonts w:ascii="宋体" w:hAnsi="宋体" w:hint="eastAsia"/>
          <w:sz w:val="24"/>
        </w:rPr>
      </w:pPr>
      <w:bookmarkStart w:id="1" w:name="_GoBack"/>
      <w:bookmarkEnd w:id="1"/>
    </w:p>
    <w:p w:rsidR="007004C6" w:rsidRDefault="007004C6" w:rsidP="007004C6">
      <w:pPr>
        <w:spacing w:line="360" w:lineRule="auto"/>
        <w:jc w:val="right"/>
        <w:rPr>
          <w:rFonts w:ascii="宋体" w:hAnsi="宋体"/>
          <w:sz w:val="24"/>
        </w:rPr>
      </w:pPr>
      <w:r>
        <w:rPr>
          <w:rFonts w:ascii="宋体" w:hAnsi="宋体" w:hint="eastAsia"/>
          <w:sz w:val="24"/>
        </w:rPr>
        <w:t>教育技术学院</w:t>
      </w:r>
    </w:p>
    <w:p w:rsidR="004C3B8D" w:rsidRDefault="007004C6" w:rsidP="007E3926">
      <w:pPr>
        <w:jc w:val="right"/>
      </w:pPr>
      <w:r>
        <w:rPr>
          <w:rFonts w:ascii="宋体" w:hAnsi="宋体" w:hint="eastAsia"/>
          <w:sz w:val="24"/>
        </w:rPr>
        <w:t>二〇一六年九月一日</w:t>
      </w:r>
    </w:p>
    <w:sectPr w:rsidR="004C3B8D">
      <w:pgSz w:w="11906" w:h="16838"/>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4C6"/>
    <w:rsid w:val="004C3B8D"/>
    <w:rsid w:val="007004C6"/>
    <w:rsid w:val="007E3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0FD7D"/>
  <w15:docId w15:val="{E57182D7-4A16-4690-A868-49EFFEFB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004C6"/>
    <w:pPr>
      <w:widowControl w:val="0"/>
      <w:jc w:val="both"/>
    </w:pPr>
    <w:rPr>
      <w:szCs w:val="24"/>
    </w:rPr>
  </w:style>
  <w:style w:type="paragraph" w:styleId="1">
    <w:name w:val="heading 1"/>
    <w:basedOn w:val="a"/>
    <w:next w:val="a"/>
    <w:link w:val="10"/>
    <w:qFormat/>
    <w:rsid w:val="007004C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004C6"/>
    <w:rPr>
      <w:b/>
      <w:bCs/>
      <w:kern w:val="44"/>
      <w:sz w:val="44"/>
      <w:szCs w:val="44"/>
    </w:rPr>
  </w:style>
  <w:style w:type="character" w:styleId="a3">
    <w:name w:val="Strong"/>
    <w:qFormat/>
    <w:rsid w:val="007004C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139</Words>
  <Characters>793</Characters>
  <Application>Microsoft Office Word</Application>
  <DocSecurity>0</DocSecurity>
  <Lines>6</Lines>
  <Paragraphs>1</Paragraphs>
  <ScaleCrop>false</ScaleCrop>
  <Company>Microsoft</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THINK</cp:lastModifiedBy>
  <cp:revision>2</cp:revision>
  <dcterms:created xsi:type="dcterms:W3CDTF">2016-10-23T07:52:00Z</dcterms:created>
  <dcterms:modified xsi:type="dcterms:W3CDTF">2016-11-14T05:13:00Z</dcterms:modified>
</cp:coreProperties>
</file>